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Would you volunteer for medical experiments?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Lilit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Armenia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volunteering for medical experiments.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Hello, my name is Lillit. I'm from Armenia. Today my question is, would you volunteer for medical experiments?</w:t>
            </w:r>
          </w:p>
          <w:p w:rsidR="00000000" w:rsidDel="00000000" w:rsidP="00000000" w:rsidRDefault="00000000" w:rsidRPr="00000000" w14:paraId="00000009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think medical experiments are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great way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achieving something in medicine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and a person who volunteers, so for medical experiments, can easily earn some money. </w:t>
            </w:r>
          </w:p>
          <w:p w:rsidR="00000000" w:rsidDel="00000000" w:rsidP="00000000" w:rsidRDefault="00000000" w:rsidRPr="00000000" w14:paraId="0000000A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However,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would not like 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volunteer in a medical experiment because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 consider myself to be an unlucky person.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And if there is even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1% chance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something going wrong, then I think it will definitely happen to me.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Other than that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I'm really afraid of hospitals. And every time I have to go in for a medical checkup or to give some blood tests, I really feel anxious. And I just don't like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environment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the hospitals.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 I don't think there is a chance that I would actually volunteer for any medical experiments.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besides that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atmosphere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something unlikely to happen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good for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not want to | 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library has a quiet, calm __________ .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only have __________ of winning the lottery.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Exercise is __________  staying healthy.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____________  study, but I have to.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don’t want to travel anywhere hot. ____________ , anywhere is fine.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Lilit thinks medical experiments are ____.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useful</w:t>
            </w:r>
          </w:p>
          <w:p w:rsidR="00000000" w:rsidDel="00000000" w:rsidP="00000000" w:rsidRDefault="00000000" w:rsidRPr="00000000" w14:paraId="0000001F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not useful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Lilit thinks she has _____ luck.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good</w:t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bad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Would she volunteer for a medical experiment?</w:t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Yes</w:t>
            </w:r>
          </w:p>
          <w:p w:rsidR="00000000" w:rsidDel="00000000" w:rsidP="00000000" w:rsidRDefault="00000000" w:rsidRPr="00000000" w14:paraId="00000029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No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Do you like volunteering?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What do you think about hospitals?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Do you think you’re a lucky person?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Do you enjoy the environment of theme parks?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Have you had a medical checkup recently?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Yes, I do. I am happy to help others.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No, I haven’t been to the doctor in awhile.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No, I don’t. I’m always losing things.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They are important, but they’re scary too.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Yes! I enjoy all the rides and characters!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728030" cy="728030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30" cy="728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3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Would you volunteer for medical experiments?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Lilit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Armenia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volunteering for medical experiments.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B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Hello, my name is Lillit. I'm from Armenia. Today my question is, would you volunteer for medical experiments?</w:t>
            </w:r>
          </w:p>
          <w:p w:rsidR="00000000" w:rsidDel="00000000" w:rsidP="00000000" w:rsidRDefault="00000000" w:rsidRPr="00000000" w14:paraId="0000004C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I think medical experiments are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  <w:rtl w:val="0"/>
              </w:rPr>
              <w:t xml:space="preserve">a great way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achieving something in medicine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and a person who volunteers, so for medical experiments, can easily earn some money. </w:t>
            </w:r>
          </w:p>
          <w:p w:rsidR="00000000" w:rsidDel="00000000" w:rsidP="00000000" w:rsidRDefault="00000000" w:rsidRPr="00000000" w14:paraId="0000004D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However,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would not like 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volunteer in a medical experiment because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I consider myself to be an unlucky person.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And if there is even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1% chance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something going wrong, then I think it will definitely happen to me.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Other than that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I'm really afraid of hospitals. And every time I have to go in for a medical checkup or to give some blood tests, I really feel anxious. And I just don't like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environment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the hospitals.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So I don't think there is a chance that I would actually volunteer for any medical experiments.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besides that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other than that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atmosphere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something unlikely to happen |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1% chance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good for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great way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not want to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would not like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library has a quiet, calm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environment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only have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a 1% chance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winning the lottery.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Exercise is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a great way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staying healthy.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would not like 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study, but I have to.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don’t want to travel anywhere hot.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Other than that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anywhere is fine.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Lilit thinks medical experiments are ____.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a) useful(X)</w:t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not useful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Lilit thinks she has _____ luck.</w:t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good</w:t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b) bad(X)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Would she volunteer for a medical experiment?</w:t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Yes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b) No(X)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Do you like volunteering?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Yes, I do. I am happy to help others.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What do you think about hospitals?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They are important, but they’re scary too.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Do you think you’re a lucky person?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No, I don’t. I’m always losing things.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Do you enjoy the environment of theme parks?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Yes! I enjoy all the rides and characters!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Have you had a medical checkup recently?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No, I haven’t been to the doctor in awhile.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( 1 ) Yes, I do. I am happy to help others.</w:t>
              <w:br w:type="textWrapping"/>
              <w:t xml:space="preserve">( 5 ) No, I haven’t been to the doctor in awhile.</w:t>
              <w:br w:type="textWrapping"/>
              <w:t xml:space="preserve">( 3 ) No, I don’t. I’m always losing things.</w:t>
              <w:br w:type="textWrapping"/>
              <w:t xml:space="preserve">( 2 ) They are important, but they’re scary too.</w:t>
              <w:br w:type="textWrapping"/>
              <w:t xml:space="preserve">( 4 ) Yes! I enjoy all the rides and characters!</w:t>
              <w:br w:type="textWrapping"/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728030" cy="72803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30" cy="728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7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7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2">
      <w:pPr>
        <w:spacing w:before="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color w:val="000000"/>
        <w:sz w:val="22"/>
        <w:szCs w:val="22"/>
        <w:u w:val="none"/>
      </w:rPr>
    </w:pPr>
    <w:r w:rsidDel="00000000" w:rsidR="00000000" w:rsidRPr="00000000">
      <w:rPr>
        <w:rtl w:val="0"/>
      </w:rPr>
    </w:r>
  </w:p>
  <w:tbl>
    <w:tblPr>
      <w:tblStyle w:val="Table3"/>
      <w:tblW w:w="934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340"/>
      <w:tblGridChange w:id="0">
        <w:tblGrid>
          <w:gridCol w:w="93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84">
          <w:pPr>
            <w:pStyle w:val="Heading4"/>
            <w:jc w:val="center"/>
            <w:rPr>
              <w:color w:val="0000ff"/>
              <w:u w:val="single"/>
            </w:rPr>
          </w:pPr>
          <w:bookmarkStart w:colFirst="0" w:colLast="0" w:name="_aawsw51rn39x" w:id="0"/>
          <w:bookmarkEnd w:id="0"/>
          <w:hyperlink r:id="rId1">
            <w:r w:rsidDel="00000000" w:rsidR="00000000" w:rsidRPr="00000000">
              <w:rPr>
                <w:rFonts w:ascii="Calibri" w:cs="Calibri" w:eastAsia="Calibri" w:hAnsi="Calibri"/>
                <w:color w:val="1155cc"/>
                <w:u w:val="single"/>
                <w:rtl w:val="0"/>
              </w:rPr>
              <w:t xml:space="preserve">Video #677</w:t>
            </w:r>
          </w:hyperlink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| English Listening Lesson Library Online | elllo.org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jc w:val="left"/>
            <w:rPr>
              <w:color w:val="000000"/>
              <w:u w:val="no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77-Lilit-Medical-Experiment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77-Lilit-Medical-Experiment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77-Lilit-Medical-Experimen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